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448" w:rsidRPr="00D70D8A" w:rsidRDefault="003D1448" w:rsidP="003D1448">
      <w:pPr>
        <w:spacing w:line="360" w:lineRule="auto"/>
        <w:jc w:val="center"/>
        <w:rPr>
          <w:rFonts w:ascii="Bookman Old Style" w:hAnsi="Bookman Old Style" w:cs="Times New Roman"/>
          <w:b/>
          <w:sz w:val="24"/>
          <w:szCs w:val="24"/>
        </w:rPr>
      </w:pPr>
      <w:r w:rsidRPr="00D70D8A">
        <w:rPr>
          <w:rFonts w:ascii="Bookman Old Style" w:hAnsi="Bookman Old Style" w:cs="Times New Roman"/>
          <w:b/>
          <w:sz w:val="24"/>
          <w:szCs w:val="24"/>
        </w:rPr>
        <w:t xml:space="preserve">Методические рекомендации к </w:t>
      </w:r>
      <w:proofErr w:type="spellStart"/>
      <w:proofErr w:type="gramStart"/>
      <w:r w:rsidR="00D70D8A" w:rsidRPr="00D70D8A">
        <w:rPr>
          <w:rFonts w:ascii="Bookman Old Style" w:hAnsi="Bookman Old Style" w:cs="Times New Roman"/>
          <w:sz w:val="28"/>
          <w:szCs w:val="28"/>
        </w:rPr>
        <w:t>к</w:t>
      </w:r>
      <w:proofErr w:type="spellEnd"/>
      <w:proofErr w:type="gramEnd"/>
      <w:r w:rsidR="00D70D8A" w:rsidRPr="00D70D8A">
        <w:rPr>
          <w:rFonts w:ascii="Bookman Old Style" w:hAnsi="Bookman Old Style" w:cs="Times New Roman"/>
          <w:sz w:val="28"/>
          <w:szCs w:val="28"/>
        </w:rPr>
        <w:t xml:space="preserve"> обучающему занятию на платформе </w:t>
      </w:r>
      <w:hyperlink r:id="rId7" w:history="1">
        <w:r w:rsidR="00D70D8A" w:rsidRPr="00D70D8A">
          <w:rPr>
            <w:rStyle w:val="a3"/>
            <w:rFonts w:ascii="Bookman Old Style" w:hAnsi="Bookman Old Style" w:cs="Times New Roman"/>
            <w:sz w:val="28"/>
            <w:szCs w:val="28"/>
            <w:lang w:val="en-US"/>
          </w:rPr>
          <w:t>www</w:t>
        </w:r>
        <w:r w:rsidR="00D70D8A" w:rsidRPr="00D70D8A">
          <w:rPr>
            <w:rStyle w:val="a3"/>
            <w:rFonts w:ascii="Bookman Old Style" w:hAnsi="Bookman Old Style" w:cs="Times New Roman"/>
            <w:sz w:val="28"/>
            <w:szCs w:val="28"/>
          </w:rPr>
          <w:t>.</w:t>
        </w:r>
        <w:proofErr w:type="spellStart"/>
        <w:r w:rsidR="00D70D8A" w:rsidRPr="00D70D8A">
          <w:rPr>
            <w:rStyle w:val="a3"/>
            <w:rFonts w:ascii="Bookman Old Style" w:hAnsi="Bookman Old Style" w:cs="Times New Roman"/>
            <w:sz w:val="28"/>
            <w:szCs w:val="28"/>
            <w:lang w:val="en-US"/>
          </w:rPr>
          <w:t>stepic</w:t>
        </w:r>
        <w:proofErr w:type="spellEnd"/>
        <w:r w:rsidR="00D70D8A" w:rsidRPr="00D70D8A">
          <w:rPr>
            <w:rStyle w:val="a3"/>
            <w:rFonts w:ascii="Bookman Old Style" w:hAnsi="Bookman Old Style" w:cs="Times New Roman"/>
            <w:sz w:val="28"/>
            <w:szCs w:val="28"/>
          </w:rPr>
          <w:t>.</w:t>
        </w:r>
        <w:r w:rsidR="00D70D8A" w:rsidRPr="00D70D8A">
          <w:rPr>
            <w:rStyle w:val="a3"/>
            <w:rFonts w:ascii="Bookman Old Style" w:hAnsi="Bookman Old Style" w:cs="Times New Roman"/>
            <w:sz w:val="28"/>
            <w:szCs w:val="28"/>
            <w:lang w:val="en-US"/>
          </w:rPr>
          <w:t>org</w:t>
        </w:r>
      </w:hyperlink>
    </w:p>
    <w:p w:rsidR="003D1448" w:rsidRPr="00D70D8A" w:rsidRDefault="003D1448" w:rsidP="003D1448">
      <w:pPr>
        <w:spacing w:line="360" w:lineRule="auto"/>
        <w:jc w:val="center"/>
        <w:rPr>
          <w:rFonts w:ascii="Bookman Old Style" w:hAnsi="Bookman Old Style" w:cs="Times New Roman"/>
          <w:b/>
          <w:sz w:val="24"/>
          <w:szCs w:val="24"/>
        </w:rPr>
      </w:pPr>
      <w:r w:rsidRPr="00D70D8A">
        <w:rPr>
          <w:rFonts w:ascii="Bookman Old Style" w:hAnsi="Bookman Old Style" w:cs="Times New Roman"/>
          <w:b/>
          <w:sz w:val="24"/>
          <w:szCs w:val="24"/>
        </w:rPr>
        <w:t xml:space="preserve"> по теме</w:t>
      </w:r>
    </w:p>
    <w:p w:rsidR="00D70D8A" w:rsidRPr="00D70D8A" w:rsidRDefault="00D70D8A" w:rsidP="00D70D8A">
      <w:pPr>
        <w:spacing w:line="360" w:lineRule="auto"/>
        <w:jc w:val="center"/>
        <w:rPr>
          <w:rFonts w:ascii="Bookman Old Style" w:hAnsi="Bookman Old Style" w:cs="Times New Roman"/>
          <w:b/>
          <w:sz w:val="28"/>
          <w:szCs w:val="28"/>
        </w:rPr>
      </w:pPr>
      <w:r w:rsidRPr="00D70D8A">
        <w:rPr>
          <w:rFonts w:ascii="Bookman Old Style" w:hAnsi="Bookman Old Style" w:cs="Times New Roman"/>
          <w:b/>
          <w:sz w:val="28"/>
          <w:szCs w:val="28"/>
        </w:rPr>
        <w:t>«</w:t>
      </w:r>
      <w:r w:rsidRPr="00D70D8A">
        <w:rPr>
          <w:rFonts w:ascii="Bookman Old Style" w:hAnsi="Bookman Old Style" w:cs="Times New Roman"/>
          <w:sz w:val="24"/>
          <w:szCs w:val="24"/>
        </w:rPr>
        <w:t>Стилистические приемы в письме; написание короткого рассказа от третьего лица</w:t>
      </w:r>
      <w:r w:rsidRPr="00D70D8A">
        <w:rPr>
          <w:rFonts w:ascii="Bookman Old Style" w:hAnsi="Bookman Old Style" w:cs="Times New Roman"/>
          <w:b/>
          <w:sz w:val="28"/>
          <w:szCs w:val="28"/>
        </w:rPr>
        <w:t>»</w:t>
      </w:r>
    </w:p>
    <w:p w:rsidR="00D70D8A" w:rsidRPr="00D70D8A" w:rsidRDefault="00D70D8A" w:rsidP="00D70D8A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  <w:r w:rsidRPr="00D70D8A">
        <w:rPr>
          <w:rFonts w:ascii="Bookman Old Style" w:hAnsi="Bookman Old Style"/>
        </w:rPr>
        <w:t xml:space="preserve">        </w:t>
      </w:r>
      <w:proofErr w:type="gramStart"/>
      <w:r w:rsidRPr="00D70D8A">
        <w:rPr>
          <w:rFonts w:ascii="Bookman Old Style" w:hAnsi="Bookman Old Style"/>
          <w:sz w:val="24"/>
          <w:szCs w:val="24"/>
        </w:rPr>
        <w:t>Данное обучающее занятие рекомендуется для проведения уроков в 9 классе по теме «</w:t>
      </w:r>
      <w:r w:rsidRPr="00D70D8A">
        <w:rPr>
          <w:rFonts w:ascii="Bookman Old Style" w:hAnsi="Bookman Old Style" w:cs="Times New Roman"/>
          <w:sz w:val="24"/>
          <w:szCs w:val="24"/>
        </w:rPr>
        <w:t>Стилистические приемы в письме; написание короткого рассказа от третьего лица</w:t>
      </w:r>
      <w:r w:rsidRPr="00D70D8A">
        <w:rPr>
          <w:rFonts w:ascii="Bookman Old Style" w:hAnsi="Bookman Old Style"/>
          <w:sz w:val="24"/>
          <w:szCs w:val="24"/>
        </w:rPr>
        <w:t>» (УМК</w:t>
      </w:r>
      <w:r w:rsidRPr="00D70D8A">
        <w:rPr>
          <w:rFonts w:ascii="Bookman Old Style" w:hAnsi="Bookman Old Style" w:cs="Times New Roman"/>
          <w:sz w:val="24"/>
          <w:szCs w:val="24"/>
        </w:rPr>
        <w:t xml:space="preserve"> </w:t>
      </w:r>
      <w:r w:rsidRPr="00D70D8A">
        <w:rPr>
          <w:rFonts w:ascii="Bookman Old Style" w:hAnsi="Bookman Old Style" w:cs="Times New Roman"/>
          <w:sz w:val="24"/>
          <w:szCs w:val="24"/>
          <w:lang w:val="en-US"/>
        </w:rPr>
        <w:t>Evans</w:t>
      </w:r>
      <w:r w:rsidRPr="00D70D8A">
        <w:rPr>
          <w:rFonts w:ascii="Bookman Old Style" w:hAnsi="Bookman Old Style" w:cs="Times New Roman"/>
          <w:sz w:val="24"/>
          <w:szCs w:val="24"/>
        </w:rPr>
        <w:t xml:space="preserve"> </w:t>
      </w:r>
      <w:r w:rsidRPr="00D70D8A">
        <w:rPr>
          <w:rFonts w:ascii="Bookman Old Style" w:hAnsi="Bookman Old Style" w:cs="Times New Roman"/>
          <w:sz w:val="24"/>
          <w:szCs w:val="24"/>
          <w:lang w:val="en-US"/>
        </w:rPr>
        <w:t>Virginia</w:t>
      </w:r>
      <w:r w:rsidRPr="00D70D8A">
        <w:rPr>
          <w:rFonts w:ascii="Bookman Old Style" w:hAnsi="Bookman Old Style" w:cs="Times New Roman"/>
          <w:sz w:val="24"/>
          <w:szCs w:val="24"/>
        </w:rPr>
        <w:t>.</w:t>
      </w:r>
      <w:proofErr w:type="gramEnd"/>
      <w:r w:rsidRPr="00D70D8A">
        <w:rPr>
          <w:rFonts w:ascii="Bookman Old Style" w:hAnsi="Bookman Old Style" w:cs="Times New Roman"/>
          <w:sz w:val="24"/>
          <w:szCs w:val="24"/>
        </w:rPr>
        <w:t xml:space="preserve"> </w:t>
      </w:r>
      <w:proofErr w:type="gramStart"/>
      <w:r w:rsidRPr="00D70D8A">
        <w:rPr>
          <w:rFonts w:ascii="Bookman Old Style" w:hAnsi="Bookman Old Style" w:cs="Times New Roman"/>
          <w:sz w:val="24"/>
          <w:szCs w:val="24"/>
        </w:rPr>
        <w:t>«</w:t>
      </w:r>
      <w:r w:rsidRPr="00D70D8A">
        <w:rPr>
          <w:rFonts w:ascii="Bookman Old Style" w:hAnsi="Bookman Old Style" w:cs="Times New Roman"/>
          <w:sz w:val="24"/>
          <w:szCs w:val="24"/>
          <w:lang w:val="en-US"/>
        </w:rPr>
        <w:t>Successful</w:t>
      </w:r>
      <w:r w:rsidRPr="00D70D8A">
        <w:rPr>
          <w:rFonts w:ascii="Bookman Old Style" w:hAnsi="Bookman Old Style" w:cs="Times New Roman"/>
          <w:sz w:val="24"/>
          <w:szCs w:val="24"/>
        </w:rPr>
        <w:t xml:space="preserve"> </w:t>
      </w:r>
      <w:r w:rsidRPr="00D70D8A">
        <w:rPr>
          <w:rFonts w:ascii="Bookman Old Style" w:hAnsi="Bookman Old Style" w:cs="Times New Roman"/>
          <w:sz w:val="24"/>
          <w:szCs w:val="24"/>
          <w:lang w:val="en-US"/>
        </w:rPr>
        <w:t>Writing</w:t>
      </w:r>
      <w:r w:rsidRPr="00D70D8A">
        <w:rPr>
          <w:rFonts w:ascii="Bookman Old Style" w:hAnsi="Bookman Old Style" w:cs="Times New Roman"/>
          <w:sz w:val="24"/>
          <w:szCs w:val="24"/>
        </w:rPr>
        <w:t xml:space="preserve"> </w:t>
      </w:r>
      <w:r w:rsidRPr="00D70D8A">
        <w:rPr>
          <w:rFonts w:ascii="Bookman Old Style" w:hAnsi="Bookman Old Style" w:cs="Times New Roman"/>
          <w:sz w:val="24"/>
          <w:szCs w:val="24"/>
          <w:lang w:val="en-US"/>
        </w:rPr>
        <w:t>Intermediate</w:t>
      </w:r>
      <w:r w:rsidRPr="00D70D8A">
        <w:rPr>
          <w:rFonts w:ascii="Bookman Old Style" w:hAnsi="Bookman Old Style" w:cs="Times New Roman"/>
          <w:sz w:val="24"/>
          <w:szCs w:val="24"/>
        </w:rPr>
        <w:t>»)</w:t>
      </w:r>
      <w:proofErr w:type="gramEnd"/>
    </w:p>
    <w:p w:rsidR="00D70D8A" w:rsidRPr="00D70D8A" w:rsidRDefault="00D70D8A" w:rsidP="00D70D8A">
      <w:pPr>
        <w:spacing w:line="360" w:lineRule="auto"/>
        <w:ind w:firstLine="708"/>
        <w:jc w:val="both"/>
        <w:rPr>
          <w:rFonts w:ascii="Bookman Old Style" w:eastAsia="Times New Roman" w:hAnsi="Bookman Old Style"/>
          <w:sz w:val="24"/>
          <w:szCs w:val="24"/>
        </w:rPr>
      </w:pPr>
      <w:r w:rsidRPr="00D70D8A">
        <w:rPr>
          <w:rFonts w:ascii="Bookman Old Style" w:eastAsia="Times New Roman" w:hAnsi="Bookman Old Style"/>
          <w:sz w:val="24"/>
          <w:szCs w:val="24"/>
        </w:rPr>
        <w:t xml:space="preserve">Предложенные задания способствуют решению следующих </w:t>
      </w:r>
      <w:r w:rsidRPr="00D70D8A">
        <w:rPr>
          <w:rFonts w:ascii="Bookman Old Style" w:eastAsia="Times New Roman" w:hAnsi="Bookman Old Style"/>
          <w:b/>
          <w:sz w:val="24"/>
          <w:szCs w:val="24"/>
        </w:rPr>
        <w:t>задач</w:t>
      </w:r>
      <w:r w:rsidRPr="00D70D8A">
        <w:rPr>
          <w:rFonts w:ascii="Bookman Old Style" w:eastAsia="Times New Roman" w:hAnsi="Bookman Old Style"/>
          <w:sz w:val="24"/>
          <w:szCs w:val="24"/>
        </w:rPr>
        <w:t>:</w:t>
      </w:r>
    </w:p>
    <w:p w:rsidR="00D70D8A" w:rsidRPr="00D70D8A" w:rsidRDefault="00D70D8A" w:rsidP="00D70D8A">
      <w:pPr>
        <w:pStyle w:val="aa"/>
        <w:numPr>
          <w:ilvl w:val="0"/>
          <w:numId w:val="2"/>
        </w:numPr>
        <w:spacing w:line="360" w:lineRule="auto"/>
        <w:jc w:val="both"/>
        <w:rPr>
          <w:rFonts w:ascii="Bookman Old Style" w:hAnsi="Bookman Old Style"/>
          <w:sz w:val="24"/>
          <w:szCs w:val="24"/>
        </w:rPr>
      </w:pPr>
      <w:r w:rsidRPr="00D70D8A">
        <w:rPr>
          <w:rFonts w:ascii="Bookman Old Style" w:hAnsi="Bookman Old Style"/>
          <w:sz w:val="24"/>
          <w:szCs w:val="24"/>
        </w:rPr>
        <w:t xml:space="preserve">актуализации лексического материала по теме. </w:t>
      </w:r>
    </w:p>
    <w:p w:rsidR="00D70D8A" w:rsidRPr="00D70D8A" w:rsidRDefault="00D70D8A" w:rsidP="00D70D8A">
      <w:pPr>
        <w:pStyle w:val="aa"/>
        <w:numPr>
          <w:ilvl w:val="0"/>
          <w:numId w:val="2"/>
        </w:numPr>
        <w:spacing w:line="360" w:lineRule="auto"/>
        <w:jc w:val="both"/>
        <w:rPr>
          <w:rFonts w:ascii="Bookman Old Style" w:hAnsi="Bookman Old Style"/>
          <w:sz w:val="24"/>
          <w:szCs w:val="24"/>
        </w:rPr>
      </w:pPr>
      <w:r w:rsidRPr="00D70D8A">
        <w:rPr>
          <w:rFonts w:ascii="Bookman Old Style" w:hAnsi="Bookman Old Style"/>
          <w:sz w:val="24"/>
        </w:rPr>
        <w:t>развитию умений устной речи.</w:t>
      </w:r>
    </w:p>
    <w:p w:rsidR="00D70D8A" w:rsidRPr="00D70D8A" w:rsidRDefault="00D70D8A" w:rsidP="00D70D8A">
      <w:pPr>
        <w:pStyle w:val="aa"/>
        <w:numPr>
          <w:ilvl w:val="0"/>
          <w:numId w:val="2"/>
        </w:numPr>
        <w:spacing w:line="360" w:lineRule="auto"/>
        <w:jc w:val="both"/>
        <w:rPr>
          <w:rFonts w:ascii="Bookman Old Style" w:hAnsi="Bookman Old Style"/>
          <w:sz w:val="24"/>
          <w:szCs w:val="24"/>
        </w:rPr>
      </w:pPr>
      <w:r w:rsidRPr="00D70D8A">
        <w:rPr>
          <w:rFonts w:ascii="Bookman Old Style" w:hAnsi="Bookman Old Style"/>
          <w:sz w:val="24"/>
          <w:szCs w:val="24"/>
        </w:rPr>
        <w:t>созданию возможностей для осуществления парной и групповой работы, дистанционного обучения учащихся;</w:t>
      </w:r>
    </w:p>
    <w:p w:rsidR="00D70D8A" w:rsidRPr="00D70D8A" w:rsidRDefault="00D70D8A" w:rsidP="00D70D8A">
      <w:pPr>
        <w:pStyle w:val="aa"/>
        <w:numPr>
          <w:ilvl w:val="0"/>
          <w:numId w:val="2"/>
        </w:numPr>
        <w:spacing w:line="360" w:lineRule="auto"/>
        <w:jc w:val="both"/>
        <w:rPr>
          <w:rFonts w:ascii="Bookman Old Style" w:hAnsi="Bookman Old Style"/>
          <w:sz w:val="24"/>
          <w:szCs w:val="24"/>
        </w:rPr>
      </w:pPr>
      <w:r w:rsidRPr="00D70D8A">
        <w:rPr>
          <w:rFonts w:ascii="Bookman Old Style" w:hAnsi="Bookman Old Style"/>
          <w:sz w:val="24"/>
          <w:szCs w:val="24"/>
        </w:rPr>
        <w:t>стимулированию и формированию интереса учащихся к изучению иностранного языка;</w:t>
      </w:r>
    </w:p>
    <w:p w:rsidR="00D70D8A" w:rsidRPr="00D70D8A" w:rsidRDefault="00D70D8A" w:rsidP="00D70D8A">
      <w:pPr>
        <w:numPr>
          <w:ilvl w:val="0"/>
          <w:numId w:val="2"/>
        </w:numPr>
        <w:spacing w:line="360" w:lineRule="auto"/>
        <w:jc w:val="both"/>
        <w:rPr>
          <w:rFonts w:ascii="Bookman Old Style" w:hAnsi="Bookman Old Style"/>
          <w:sz w:val="24"/>
          <w:szCs w:val="24"/>
        </w:rPr>
      </w:pPr>
      <w:r w:rsidRPr="00D70D8A">
        <w:rPr>
          <w:rFonts w:ascii="Bookman Old Style" w:hAnsi="Bookman Old Style"/>
          <w:sz w:val="24"/>
          <w:szCs w:val="24"/>
        </w:rPr>
        <w:t>организации  обсуждения, обмена мнениями между учащимся, по</w:t>
      </w:r>
      <w:r w:rsidRPr="00D70D8A">
        <w:rPr>
          <w:rFonts w:ascii="Bookman Old Style" w:hAnsi="Bookman Old Style"/>
          <w:sz w:val="24"/>
        </w:rPr>
        <w:t>строению письменного высказывания</w:t>
      </w:r>
      <w:r w:rsidRPr="00D70D8A">
        <w:rPr>
          <w:rFonts w:ascii="Bookman Old Style" w:hAnsi="Bookman Old Style"/>
          <w:sz w:val="24"/>
          <w:szCs w:val="24"/>
        </w:rPr>
        <w:t xml:space="preserve">. </w:t>
      </w:r>
    </w:p>
    <w:p w:rsidR="00D70D8A" w:rsidRPr="00D70D8A" w:rsidRDefault="00D70D8A" w:rsidP="00D70D8A">
      <w:pPr>
        <w:pStyle w:val="Default"/>
        <w:spacing w:line="360" w:lineRule="auto"/>
        <w:ind w:left="720"/>
        <w:rPr>
          <w:rFonts w:ascii="Bookman Old Style" w:hAnsi="Bookman Old Style"/>
        </w:rPr>
      </w:pPr>
    </w:p>
    <w:p w:rsidR="00D70D8A" w:rsidRPr="00D70D8A" w:rsidRDefault="00D70D8A" w:rsidP="00D70D8A">
      <w:pPr>
        <w:spacing w:line="360" w:lineRule="auto"/>
        <w:jc w:val="both"/>
        <w:rPr>
          <w:rFonts w:ascii="Bookman Old Style" w:hAnsi="Bookman Old Style"/>
          <w:bCs/>
          <w:sz w:val="24"/>
          <w:szCs w:val="28"/>
        </w:rPr>
      </w:pPr>
      <w:r w:rsidRPr="00D70D8A">
        <w:rPr>
          <w:rFonts w:ascii="Bookman Old Style" w:hAnsi="Bookman Old Style"/>
        </w:rPr>
        <w:t xml:space="preserve"> </w:t>
      </w:r>
      <w:r w:rsidRPr="00D70D8A">
        <w:rPr>
          <w:rFonts w:ascii="Bookman Old Style" w:hAnsi="Bookman Old Style"/>
          <w:bCs/>
          <w:sz w:val="24"/>
          <w:szCs w:val="28"/>
        </w:rPr>
        <w:t xml:space="preserve">При создании ресурса </w:t>
      </w:r>
      <w:proofErr w:type="gramStart"/>
      <w:r w:rsidRPr="00D70D8A">
        <w:rPr>
          <w:rFonts w:ascii="Bookman Old Style" w:hAnsi="Bookman Old Style"/>
          <w:bCs/>
          <w:sz w:val="24"/>
          <w:szCs w:val="28"/>
        </w:rPr>
        <w:t>использованы</w:t>
      </w:r>
      <w:proofErr w:type="gramEnd"/>
      <w:r w:rsidRPr="00D70D8A">
        <w:rPr>
          <w:rFonts w:ascii="Bookman Old Style" w:hAnsi="Bookman Old Style"/>
          <w:bCs/>
          <w:sz w:val="24"/>
          <w:szCs w:val="28"/>
        </w:rPr>
        <w:t>:</w:t>
      </w:r>
    </w:p>
    <w:p w:rsidR="00D70D8A" w:rsidRPr="00D70D8A" w:rsidRDefault="00D70D8A" w:rsidP="00D70D8A">
      <w:pPr>
        <w:numPr>
          <w:ilvl w:val="0"/>
          <w:numId w:val="3"/>
        </w:numPr>
        <w:spacing w:line="360" w:lineRule="auto"/>
        <w:jc w:val="both"/>
        <w:rPr>
          <w:rFonts w:ascii="Bookman Old Style" w:hAnsi="Bookman Old Style"/>
          <w:szCs w:val="24"/>
        </w:rPr>
      </w:pPr>
      <w:proofErr w:type="spellStart"/>
      <w:r w:rsidRPr="00D70D8A">
        <w:rPr>
          <w:rFonts w:ascii="Bookman Old Style" w:hAnsi="Bookman Old Style"/>
          <w:bCs/>
          <w:sz w:val="24"/>
          <w:szCs w:val="28"/>
        </w:rPr>
        <w:t>Аудио-контент</w:t>
      </w:r>
      <w:proofErr w:type="spellEnd"/>
      <w:r w:rsidRPr="00D70D8A">
        <w:rPr>
          <w:rFonts w:ascii="Bookman Old Style" w:hAnsi="Bookman Old Style"/>
          <w:bCs/>
          <w:sz w:val="24"/>
          <w:szCs w:val="28"/>
        </w:rPr>
        <w:t xml:space="preserve"> </w:t>
      </w:r>
    </w:p>
    <w:p w:rsidR="00D70D8A" w:rsidRPr="00D70D8A" w:rsidRDefault="00D70D8A" w:rsidP="00D70D8A">
      <w:pPr>
        <w:numPr>
          <w:ilvl w:val="0"/>
          <w:numId w:val="3"/>
        </w:numPr>
        <w:spacing w:line="360" w:lineRule="auto"/>
        <w:jc w:val="both"/>
        <w:rPr>
          <w:rFonts w:ascii="Bookman Old Style" w:eastAsia="Times New Roman" w:hAnsi="Bookman Old Style"/>
          <w:sz w:val="24"/>
          <w:szCs w:val="24"/>
        </w:rPr>
      </w:pPr>
      <w:r w:rsidRPr="00D70D8A">
        <w:rPr>
          <w:rFonts w:ascii="Bookman Old Style" w:hAnsi="Bookman Old Style"/>
          <w:bCs/>
          <w:sz w:val="24"/>
          <w:szCs w:val="28"/>
        </w:rPr>
        <w:t xml:space="preserve">Тесты  </w:t>
      </w:r>
    </w:p>
    <w:p w:rsidR="00D70D8A" w:rsidRPr="00D70D8A" w:rsidRDefault="00D70D8A" w:rsidP="00D70D8A">
      <w:pPr>
        <w:numPr>
          <w:ilvl w:val="1"/>
          <w:numId w:val="3"/>
        </w:numPr>
        <w:spacing w:line="360" w:lineRule="auto"/>
        <w:jc w:val="both"/>
        <w:rPr>
          <w:rFonts w:ascii="Bookman Old Style" w:eastAsia="Times New Roman" w:hAnsi="Bookman Old Style"/>
          <w:sz w:val="24"/>
          <w:szCs w:val="24"/>
        </w:rPr>
      </w:pPr>
      <w:r w:rsidRPr="00D70D8A">
        <w:rPr>
          <w:rFonts w:ascii="Bookman Old Style" w:hAnsi="Bookman Old Style"/>
          <w:bCs/>
          <w:sz w:val="24"/>
          <w:szCs w:val="28"/>
        </w:rPr>
        <w:t>множественный выбор</w:t>
      </w:r>
    </w:p>
    <w:p w:rsidR="00D70D8A" w:rsidRPr="00D70D8A" w:rsidRDefault="00D70D8A" w:rsidP="00D70D8A">
      <w:pPr>
        <w:numPr>
          <w:ilvl w:val="1"/>
          <w:numId w:val="3"/>
        </w:numPr>
        <w:spacing w:line="360" w:lineRule="auto"/>
        <w:jc w:val="both"/>
        <w:rPr>
          <w:rFonts w:ascii="Bookman Old Style" w:eastAsia="Times New Roman" w:hAnsi="Bookman Old Style"/>
          <w:bCs/>
          <w:sz w:val="24"/>
          <w:szCs w:val="24"/>
        </w:rPr>
      </w:pPr>
      <w:r w:rsidRPr="00D70D8A">
        <w:rPr>
          <w:rFonts w:ascii="Bookman Old Style" w:eastAsia="Times New Roman" w:hAnsi="Bookman Old Style"/>
          <w:bCs/>
          <w:sz w:val="24"/>
          <w:szCs w:val="24"/>
        </w:rPr>
        <w:t>на сопоставление</w:t>
      </w:r>
    </w:p>
    <w:p w:rsidR="00D70D8A" w:rsidRDefault="00D70D8A" w:rsidP="00D70D8A">
      <w:pPr>
        <w:numPr>
          <w:ilvl w:val="1"/>
          <w:numId w:val="3"/>
        </w:numPr>
        <w:spacing w:line="360" w:lineRule="auto"/>
        <w:jc w:val="both"/>
        <w:rPr>
          <w:rFonts w:ascii="Bookman Old Style" w:eastAsia="Times New Roman" w:hAnsi="Bookman Old Style"/>
          <w:bCs/>
          <w:sz w:val="24"/>
          <w:szCs w:val="24"/>
        </w:rPr>
      </w:pPr>
      <w:r w:rsidRPr="00D70D8A">
        <w:rPr>
          <w:rFonts w:ascii="Bookman Old Style" w:eastAsia="Times New Roman" w:hAnsi="Bookman Old Style"/>
          <w:bCs/>
          <w:sz w:val="24"/>
          <w:szCs w:val="24"/>
        </w:rPr>
        <w:t>свободный ответ</w:t>
      </w:r>
    </w:p>
    <w:p w:rsidR="00D70D8A" w:rsidRPr="00D70D8A" w:rsidRDefault="00D70D8A" w:rsidP="00D70D8A">
      <w:pPr>
        <w:numPr>
          <w:ilvl w:val="1"/>
          <w:numId w:val="3"/>
        </w:numPr>
        <w:spacing w:line="360" w:lineRule="auto"/>
        <w:jc w:val="both"/>
        <w:rPr>
          <w:rFonts w:ascii="Bookman Old Style" w:eastAsia="Times New Roman" w:hAnsi="Bookman Old Style"/>
          <w:bCs/>
          <w:sz w:val="24"/>
          <w:szCs w:val="24"/>
        </w:rPr>
      </w:pPr>
      <w:r>
        <w:rPr>
          <w:rFonts w:ascii="Bookman Old Style" w:eastAsia="Times New Roman" w:hAnsi="Bookman Old Style"/>
          <w:bCs/>
          <w:sz w:val="24"/>
          <w:szCs w:val="24"/>
        </w:rPr>
        <w:t>заполнение пропусков</w:t>
      </w:r>
    </w:p>
    <w:p w:rsidR="00D70D8A" w:rsidRPr="00D70D8A" w:rsidRDefault="00D70D8A" w:rsidP="00D70D8A">
      <w:pPr>
        <w:numPr>
          <w:ilvl w:val="0"/>
          <w:numId w:val="5"/>
        </w:numPr>
        <w:spacing w:line="360" w:lineRule="auto"/>
        <w:jc w:val="both"/>
        <w:rPr>
          <w:rFonts w:ascii="Bookman Old Style" w:hAnsi="Bookman Old Style"/>
          <w:bCs/>
          <w:sz w:val="24"/>
          <w:szCs w:val="28"/>
        </w:rPr>
      </w:pPr>
      <w:r w:rsidRPr="00D70D8A">
        <w:rPr>
          <w:rFonts w:ascii="Bookman Old Style" w:hAnsi="Bookman Old Style"/>
          <w:bCs/>
          <w:sz w:val="24"/>
          <w:szCs w:val="28"/>
        </w:rPr>
        <w:t>Изображения</w:t>
      </w:r>
    </w:p>
    <w:p w:rsidR="00D70D8A" w:rsidRPr="00D70D8A" w:rsidRDefault="00D70D8A" w:rsidP="00D70D8A">
      <w:pPr>
        <w:numPr>
          <w:ilvl w:val="0"/>
          <w:numId w:val="3"/>
        </w:numPr>
        <w:spacing w:line="360" w:lineRule="auto"/>
        <w:jc w:val="both"/>
        <w:rPr>
          <w:rFonts w:ascii="Bookman Old Style" w:hAnsi="Bookman Old Style"/>
          <w:bCs/>
          <w:sz w:val="24"/>
          <w:szCs w:val="28"/>
        </w:rPr>
      </w:pPr>
      <w:r w:rsidRPr="00D70D8A">
        <w:rPr>
          <w:rFonts w:ascii="Bookman Old Style" w:hAnsi="Bookman Old Style"/>
          <w:bCs/>
          <w:sz w:val="24"/>
          <w:szCs w:val="28"/>
        </w:rPr>
        <w:t xml:space="preserve">Видео </w:t>
      </w:r>
    </w:p>
    <w:p w:rsidR="00D70D8A" w:rsidRPr="00D70D8A" w:rsidRDefault="00D70D8A" w:rsidP="00D70D8A">
      <w:pPr>
        <w:spacing w:line="360" w:lineRule="auto"/>
        <w:jc w:val="both"/>
        <w:rPr>
          <w:rFonts w:ascii="Bookman Old Style" w:hAnsi="Bookman Old Style"/>
          <w:bCs/>
          <w:sz w:val="24"/>
          <w:szCs w:val="28"/>
        </w:rPr>
      </w:pPr>
      <w:r w:rsidRPr="00D70D8A">
        <w:rPr>
          <w:rFonts w:ascii="Bookman Old Style" w:hAnsi="Bookman Old Style"/>
          <w:bCs/>
          <w:sz w:val="24"/>
          <w:szCs w:val="28"/>
        </w:rPr>
        <w:t>Шаги 1-2 предназначены для введения в тему. Предполагает обсуждение в группе.</w:t>
      </w:r>
    </w:p>
    <w:p w:rsidR="00D70D8A" w:rsidRPr="00D70D8A" w:rsidRDefault="00D70D8A" w:rsidP="00D70D8A">
      <w:pPr>
        <w:spacing w:line="360" w:lineRule="auto"/>
        <w:jc w:val="both"/>
        <w:rPr>
          <w:rFonts w:ascii="Bookman Old Style" w:hAnsi="Bookman Old Style"/>
          <w:bCs/>
          <w:sz w:val="24"/>
          <w:szCs w:val="28"/>
        </w:rPr>
      </w:pPr>
      <w:r w:rsidRPr="00D70D8A">
        <w:rPr>
          <w:rFonts w:ascii="Bookman Old Style" w:hAnsi="Bookman Old Style"/>
          <w:bCs/>
          <w:sz w:val="24"/>
          <w:szCs w:val="28"/>
        </w:rPr>
        <w:t xml:space="preserve">Шаги 3-6 </w:t>
      </w:r>
      <w:proofErr w:type="gramStart"/>
      <w:r w:rsidRPr="00D70D8A">
        <w:rPr>
          <w:rFonts w:ascii="Bookman Old Style" w:hAnsi="Bookman Old Style"/>
          <w:bCs/>
          <w:sz w:val="24"/>
          <w:szCs w:val="28"/>
        </w:rPr>
        <w:t>направлен</w:t>
      </w:r>
      <w:proofErr w:type="gramEnd"/>
      <w:r w:rsidRPr="00D70D8A">
        <w:rPr>
          <w:rFonts w:ascii="Bookman Old Style" w:hAnsi="Bookman Old Style"/>
          <w:bCs/>
          <w:sz w:val="24"/>
          <w:szCs w:val="28"/>
        </w:rPr>
        <w:t xml:space="preserve"> на развитие умений аудирования и чтения, актуализацию знаний по теме «Структура рассказа-повествования». </w:t>
      </w:r>
    </w:p>
    <w:p w:rsidR="00D70D8A" w:rsidRPr="00D70D8A" w:rsidRDefault="00D70D8A" w:rsidP="00D70D8A">
      <w:pPr>
        <w:spacing w:line="360" w:lineRule="auto"/>
        <w:jc w:val="both"/>
        <w:rPr>
          <w:rFonts w:ascii="Bookman Old Style" w:hAnsi="Bookman Old Style"/>
          <w:bCs/>
          <w:sz w:val="24"/>
          <w:szCs w:val="28"/>
        </w:rPr>
      </w:pPr>
      <w:r w:rsidRPr="00D70D8A">
        <w:rPr>
          <w:rFonts w:ascii="Bookman Old Style" w:hAnsi="Bookman Old Style"/>
          <w:bCs/>
          <w:sz w:val="24"/>
          <w:szCs w:val="28"/>
        </w:rPr>
        <w:lastRenderedPageBreak/>
        <w:t>Шаг 7 направлен на работу с лексическим материалом по теме и позволяет проверить знание слов с помощью интерактивного плаката.</w:t>
      </w:r>
    </w:p>
    <w:p w:rsidR="00D70D8A" w:rsidRPr="00D70D8A" w:rsidRDefault="00D70D8A" w:rsidP="00D70D8A">
      <w:pPr>
        <w:spacing w:line="360" w:lineRule="auto"/>
        <w:jc w:val="both"/>
        <w:rPr>
          <w:rFonts w:ascii="Bookman Old Style" w:hAnsi="Bookman Old Style"/>
          <w:bCs/>
          <w:sz w:val="24"/>
          <w:szCs w:val="28"/>
        </w:rPr>
      </w:pPr>
      <w:r w:rsidRPr="00D70D8A">
        <w:rPr>
          <w:rFonts w:ascii="Bookman Old Style" w:hAnsi="Bookman Old Style"/>
          <w:bCs/>
          <w:sz w:val="24"/>
          <w:szCs w:val="28"/>
        </w:rPr>
        <w:t xml:space="preserve">Шаг 8 содержит </w:t>
      </w:r>
      <w:proofErr w:type="spellStart"/>
      <w:r w:rsidRPr="00D70D8A">
        <w:rPr>
          <w:rFonts w:ascii="Bookman Old Style" w:hAnsi="Bookman Old Style"/>
          <w:bCs/>
          <w:sz w:val="24"/>
          <w:szCs w:val="28"/>
        </w:rPr>
        <w:t>аудиотекст</w:t>
      </w:r>
      <w:proofErr w:type="spellEnd"/>
      <w:r w:rsidRPr="00D70D8A">
        <w:rPr>
          <w:rFonts w:ascii="Bookman Old Style" w:hAnsi="Bookman Old Style"/>
          <w:bCs/>
          <w:sz w:val="24"/>
          <w:szCs w:val="28"/>
        </w:rPr>
        <w:t xml:space="preserve">, после </w:t>
      </w:r>
      <w:proofErr w:type="gramStart"/>
      <w:r w:rsidRPr="00D70D8A">
        <w:rPr>
          <w:rFonts w:ascii="Bookman Old Style" w:hAnsi="Bookman Old Style"/>
          <w:bCs/>
          <w:sz w:val="24"/>
          <w:szCs w:val="28"/>
        </w:rPr>
        <w:t>прослушивания</w:t>
      </w:r>
      <w:proofErr w:type="gramEnd"/>
      <w:r w:rsidRPr="00D70D8A">
        <w:rPr>
          <w:rFonts w:ascii="Bookman Old Style" w:hAnsi="Bookman Old Style"/>
          <w:bCs/>
          <w:sz w:val="24"/>
          <w:szCs w:val="28"/>
        </w:rPr>
        <w:t xml:space="preserve"> которого учащимся необходимо в группах его видоизменить с применением приёмов письма.</w:t>
      </w:r>
    </w:p>
    <w:p w:rsidR="00D70D8A" w:rsidRPr="00D70D8A" w:rsidRDefault="00D70D8A" w:rsidP="00D70D8A">
      <w:pPr>
        <w:spacing w:line="360" w:lineRule="auto"/>
        <w:jc w:val="both"/>
        <w:rPr>
          <w:rFonts w:ascii="Bookman Old Style" w:hAnsi="Bookman Old Style"/>
          <w:bCs/>
          <w:sz w:val="24"/>
          <w:szCs w:val="28"/>
        </w:rPr>
      </w:pPr>
      <w:r w:rsidRPr="00D70D8A">
        <w:rPr>
          <w:rFonts w:ascii="Bookman Old Style" w:hAnsi="Bookman Old Style"/>
          <w:bCs/>
          <w:sz w:val="24"/>
          <w:szCs w:val="28"/>
        </w:rPr>
        <w:t>Шаги 9-11 предполагают обмен мнениями в группе с использованием невербальной опоры, письменное высказывание на заданную тему.</w:t>
      </w:r>
    </w:p>
    <w:p w:rsidR="00D70D8A" w:rsidRPr="00D70D8A" w:rsidRDefault="00D70D8A" w:rsidP="00D70D8A">
      <w:pPr>
        <w:spacing w:line="360" w:lineRule="auto"/>
        <w:jc w:val="both"/>
        <w:rPr>
          <w:rFonts w:ascii="Bookman Old Style" w:hAnsi="Bookman Old Style"/>
          <w:bCs/>
          <w:sz w:val="24"/>
          <w:szCs w:val="28"/>
        </w:rPr>
      </w:pPr>
      <w:r w:rsidRPr="00D70D8A">
        <w:rPr>
          <w:rFonts w:ascii="Bookman Old Style" w:hAnsi="Bookman Old Style"/>
          <w:bCs/>
          <w:sz w:val="24"/>
          <w:szCs w:val="28"/>
        </w:rPr>
        <w:t xml:space="preserve">Шаг 12 предполагает самооценку учащихся </w:t>
      </w:r>
    </w:p>
    <w:p w:rsidR="00D70D8A" w:rsidRPr="00D70D8A" w:rsidRDefault="00D70D8A" w:rsidP="00D70D8A">
      <w:pPr>
        <w:spacing w:line="360" w:lineRule="auto"/>
        <w:jc w:val="both"/>
        <w:rPr>
          <w:rFonts w:ascii="Bookman Old Style" w:hAnsi="Bookman Old Style"/>
          <w:sz w:val="24"/>
          <w:szCs w:val="28"/>
        </w:rPr>
      </w:pPr>
      <w:r w:rsidRPr="00D70D8A">
        <w:rPr>
          <w:rFonts w:ascii="Bookman Old Style" w:hAnsi="Bookman Old Style"/>
          <w:sz w:val="24"/>
          <w:szCs w:val="28"/>
        </w:rPr>
        <w:t xml:space="preserve">Для создания данного занятия были использованы материалы с сайта </w:t>
      </w:r>
    </w:p>
    <w:p w:rsidR="00D70D8A" w:rsidRPr="00D70D8A" w:rsidRDefault="00D70D8A" w:rsidP="00D70D8A">
      <w:pPr>
        <w:widowControl w:val="0"/>
        <w:spacing w:line="360" w:lineRule="auto"/>
        <w:ind w:left="140" w:right="580"/>
        <w:rPr>
          <w:rFonts w:ascii="Bookman Old Style" w:hAnsi="Bookman Old Style" w:cs="Times New Roman"/>
          <w:color w:val="auto"/>
          <w:sz w:val="24"/>
          <w:szCs w:val="24"/>
        </w:rPr>
      </w:pPr>
      <w:hyperlink r:id="rId8" w:history="1">
        <w:r w:rsidRPr="00D70D8A">
          <w:rPr>
            <w:rStyle w:val="a3"/>
            <w:rFonts w:ascii="Bookman Old Style" w:hAnsi="Bookman Old Style" w:cs="Times New Roman"/>
            <w:sz w:val="24"/>
            <w:szCs w:val="24"/>
          </w:rPr>
          <w:t>http://www.youtube.com/watch?v=vMPj5APhjgc</w:t>
        </w:r>
      </w:hyperlink>
    </w:p>
    <w:p w:rsidR="00D70D8A" w:rsidRPr="00D70D8A" w:rsidRDefault="00D70D8A" w:rsidP="00D70D8A">
      <w:pPr>
        <w:widowControl w:val="0"/>
        <w:spacing w:line="360" w:lineRule="auto"/>
        <w:ind w:left="140" w:right="580"/>
        <w:rPr>
          <w:rFonts w:ascii="Bookman Old Style" w:hAnsi="Bookman Old Style" w:cs="Times New Roman"/>
          <w:color w:val="auto"/>
          <w:sz w:val="24"/>
          <w:szCs w:val="24"/>
        </w:rPr>
      </w:pPr>
      <w:hyperlink r:id="rId9" w:history="1">
        <w:r w:rsidRPr="00D70D8A">
          <w:rPr>
            <w:rStyle w:val="a3"/>
            <w:rFonts w:ascii="Bookman Old Style" w:hAnsi="Bookman Old Style" w:cs="Times New Roman"/>
            <w:sz w:val="24"/>
            <w:szCs w:val="24"/>
          </w:rPr>
          <w:t>http://www.eslyes.com/eslread/ss/s015.htm</w:t>
        </w:r>
      </w:hyperlink>
    </w:p>
    <w:p w:rsidR="00D70D8A" w:rsidRPr="00D70D8A" w:rsidRDefault="00D70D8A" w:rsidP="00D70D8A">
      <w:pPr>
        <w:widowControl w:val="0"/>
        <w:spacing w:line="360" w:lineRule="auto"/>
        <w:ind w:left="140" w:right="580"/>
        <w:rPr>
          <w:rFonts w:ascii="Bookman Old Style" w:hAnsi="Bookman Old Style" w:cs="Times New Roman"/>
          <w:color w:val="auto"/>
          <w:sz w:val="24"/>
          <w:szCs w:val="24"/>
        </w:rPr>
      </w:pPr>
      <w:hyperlink r:id="rId10" w:history="1">
        <w:r w:rsidRPr="00D70D8A">
          <w:rPr>
            <w:rStyle w:val="a3"/>
            <w:rFonts w:ascii="Bookman Old Style" w:hAnsi="Bookman Old Style" w:cs="Times New Roman"/>
            <w:sz w:val="24"/>
            <w:szCs w:val="24"/>
          </w:rPr>
          <w:t>https://www.thinglink.com/scene/780840478873485313</w:t>
        </w:r>
      </w:hyperlink>
    </w:p>
    <w:p w:rsidR="001E3A8E" w:rsidRDefault="001E3A8E"/>
    <w:sectPr w:rsidR="001E3A8E" w:rsidSect="001E3A8E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448" w:rsidRDefault="003D1448" w:rsidP="003D1448">
      <w:pPr>
        <w:spacing w:line="240" w:lineRule="auto"/>
      </w:pPr>
      <w:r>
        <w:separator/>
      </w:r>
    </w:p>
  </w:endnote>
  <w:endnote w:type="continuationSeparator" w:id="0">
    <w:p w:rsidR="003D1448" w:rsidRDefault="003D1448" w:rsidP="003D144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448" w:rsidRDefault="003D1448" w:rsidP="003D1448">
      <w:pPr>
        <w:spacing w:line="240" w:lineRule="auto"/>
      </w:pPr>
      <w:r>
        <w:separator/>
      </w:r>
    </w:p>
  </w:footnote>
  <w:footnote w:type="continuationSeparator" w:id="0">
    <w:p w:rsidR="003D1448" w:rsidRDefault="003D1448" w:rsidP="003D144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448" w:rsidRPr="004070B7" w:rsidRDefault="003D1448" w:rsidP="003D1448">
    <w:pPr>
      <w:pStyle w:val="a4"/>
      <w:tabs>
        <w:tab w:val="clear" w:pos="4677"/>
      </w:tabs>
      <w:jc w:val="center"/>
      <w:rPr>
        <w:rFonts w:ascii="Bookman Old Style" w:hAnsi="Bookman Old Style"/>
        <w:sz w:val="24"/>
        <w:szCs w:val="24"/>
      </w:rPr>
    </w:pPr>
    <w:r w:rsidRPr="004070B7">
      <w:rPr>
        <w:rFonts w:ascii="Bookman Old Style" w:eastAsia="Times New Roman" w:hAnsi="Bookman Old Style" w:cs="Times New Roman"/>
        <w:iCs/>
        <w:color w:val="auto"/>
        <w:sz w:val="24"/>
        <w:szCs w:val="24"/>
        <w:lang w:eastAsia="en-US"/>
      </w:rPr>
      <w:t xml:space="preserve">Агеева Надежда Сергеевна, учитель английского языка МБОУ Петрозаводского городского округа «Средняя </w:t>
    </w:r>
    <w:r w:rsidRPr="004070B7">
      <w:rPr>
        <w:rFonts w:ascii="Bookman Old Style" w:hAnsi="Bookman Old Style"/>
        <w:sz w:val="24"/>
        <w:szCs w:val="24"/>
      </w:rPr>
      <w:t>общеобразовательная школа №2 «Источник»</w:t>
    </w:r>
  </w:p>
  <w:p w:rsidR="003D1448" w:rsidRDefault="003D144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85865"/>
    <w:multiLevelType w:val="hybridMultilevel"/>
    <w:tmpl w:val="D1EA8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C7129"/>
    <w:multiLevelType w:val="hybridMultilevel"/>
    <w:tmpl w:val="70C24D60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299073C"/>
    <w:multiLevelType w:val="hybridMultilevel"/>
    <w:tmpl w:val="7D40A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A071A2"/>
    <w:multiLevelType w:val="hybridMultilevel"/>
    <w:tmpl w:val="2D963E1C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4">
    <w:nsid w:val="75017089"/>
    <w:multiLevelType w:val="hybridMultilevel"/>
    <w:tmpl w:val="2F6A7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1448"/>
    <w:rsid w:val="001E3A8E"/>
    <w:rsid w:val="003D1448"/>
    <w:rsid w:val="00467C78"/>
    <w:rsid w:val="00471B5D"/>
    <w:rsid w:val="00BB5B47"/>
    <w:rsid w:val="00D70D8A"/>
    <w:rsid w:val="00FB2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448"/>
    <w:pPr>
      <w:spacing w:after="0"/>
    </w:pPr>
    <w:rPr>
      <w:rFonts w:ascii="Arial" w:eastAsia="Arial" w:hAnsi="Arial" w:cs="Arial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D1448"/>
    <w:rPr>
      <w:color w:val="0000FF"/>
      <w:u w:val="single"/>
    </w:rPr>
  </w:style>
  <w:style w:type="paragraph" w:customStyle="1" w:styleId="Default">
    <w:name w:val="Default"/>
    <w:rsid w:val="003D144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D1448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D1448"/>
    <w:rPr>
      <w:rFonts w:ascii="Arial" w:eastAsia="Arial" w:hAnsi="Arial" w:cs="Arial"/>
      <w:color w:val="00000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D1448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D1448"/>
    <w:rPr>
      <w:rFonts w:ascii="Arial" w:eastAsia="Arial" w:hAnsi="Arial" w:cs="Arial"/>
      <w:color w:val="00000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D144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1448"/>
    <w:rPr>
      <w:rFonts w:ascii="Tahoma" w:eastAsia="Arial" w:hAnsi="Tahoma" w:cs="Tahoma"/>
      <w:color w:val="000000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D70D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?v=vMPj5APhjg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tepic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thinglink.com/scene/78084047887348531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slyes.com/eslread/ss/s015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</dc:creator>
  <cp:keywords/>
  <dc:description/>
  <cp:lastModifiedBy>Надя</cp:lastModifiedBy>
  <cp:revision>4</cp:revision>
  <dcterms:created xsi:type="dcterms:W3CDTF">2016-04-10T13:05:00Z</dcterms:created>
  <dcterms:modified xsi:type="dcterms:W3CDTF">2016-04-24T20:30:00Z</dcterms:modified>
</cp:coreProperties>
</file>